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5C" w:rsidRDefault="0055068B" w:rsidP="00A87CA2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П</w:t>
      </w:r>
      <w:r w:rsidR="00EE70A1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р</w:t>
      </w: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ЕСС-РЕЛИЗ</w:t>
      </w:r>
    </w:p>
    <w:p w:rsidR="00672922" w:rsidRDefault="00672922" w:rsidP="00A87CA2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</w:p>
    <w:p w:rsidR="00DE6D95" w:rsidRDefault="004947BA" w:rsidP="00DE6D95">
      <w:pPr>
        <w:pStyle w:val="1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486025" cy="16573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98" cy="165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2922" w:rsidRDefault="00672922" w:rsidP="00DE6D95">
      <w:pPr>
        <w:pStyle w:val="1"/>
        <w:shd w:val="clear" w:color="auto" w:fill="FFFFFF"/>
        <w:spacing w:before="0" w:beforeAutospacing="0" w:after="0" w:afterAutospacing="0"/>
        <w:jc w:val="center"/>
      </w:pPr>
    </w:p>
    <w:p w:rsidR="00DE6D95" w:rsidRPr="0061775B" w:rsidRDefault="00525644" w:rsidP="00672922">
      <w:pPr>
        <w:pStyle w:val="1"/>
        <w:shd w:val="clear" w:color="auto" w:fill="FFFFFF"/>
        <w:spacing w:before="0" w:beforeAutospacing="0" w:after="0" w:afterAutospacing="0"/>
        <w:jc w:val="center"/>
      </w:pPr>
      <w:r>
        <w:rPr>
          <w:color w:val="00B050"/>
          <w:sz w:val="44"/>
          <w:szCs w:val="44"/>
        </w:rPr>
        <w:t>Об исключении сетей связи из состава общего имущества многоквартирного дома</w:t>
      </w:r>
    </w:p>
    <w:p w:rsidR="00672922" w:rsidRDefault="00672922" w:rsidP="006729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333333"/>
        </w:rPr>
      </w:pPr>
    </w:p>
    <w:p w:rsidR="00525644" w:rsidRPr="00525644" w:rsidRDefault="00525644" w:rsidP="00525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25644">
        <w:rPr>
          <w:color w:val="333333"/>
          <w:sz w:val="28"/>
          <w:szCs w:val="28"/>
        </w:rPr>
        <w:t>Напоминаем, что </w:t>
      </w:r>
      <w:hyperlink r:id="rId6" w:tgtFrame="_blank" w:history="1">
        <w:r w:rsidRPr="00525644">
          <w:rPr>
            <w:rStyle w:val="a9"/>
            <w:b/>
            <w:bCs/>
            <w:color w:val="3862DA"/>
            <w:sz w:val="28"/>
            <w:szCs w:val="28"/>
            <w:u w:val="single"/>
          </w:rPr>
          <w:t>Федеральным законом от 06.04.2024 № 67-ФЗ </w:t>
        </w:r>
      </w:hyperlink>
      <w:r w:rsidRPr="00525644">
        <w:rPr>
          <w:color w:val="333333"/>
          <w:sz w:val="28"/>
          <w:szCs w:val="28"/>
        </w:rPr>
        <w:t>«О внесении изменений в статью 6 Федерального закона «О связи» и Жилищный кодекс Российской Федерации» внесены изменения в ЖК РФ, подлежащие применению с 06.04.2024, которыми, в том числе предусмотрено следующее:</w:t>
      </w:r>
    </w:p>
    <w:p w:rsidR="00525644" w:rsidRPr="00525644" w:rsidRDefault="00525644" w:rsidP="00525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25644">
        <w:rPr>
          <w:color w:val="333333"/>
          <w:sz w:val="28"/>
          <w:szCs w:val="28"/>
        </w:rPr>
        <w:t>закрепление безвозмездности размещения в многоквартирных домах телекоммуникационного оборудования операторов связи, необходимого для обеспечения высокоскоростного доступа собственников жилья к информационно-телекоммуникационной сети «Интернет»;</w:t>
      </w:r>
    </w:p>
    <w:p w:rsidR="00525644" w:rsidRPr="00525644" w:rsidRDefault="00525644" w:rsidP="00525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25644">
        <w:rPr>
          <w:color w:val="333333"/>
          <w:sz w:val="28"/>
          <w:szCs w:val="28"/>
        </w:rPr>
        <w:t>определение возможности подключения оператором связи многоквартирного дома к информационно-телекоммуникационной сети «Интернет» на основе утвержденных типовых технических условий и договора с одним из собственников жилья без необходимости принятия решения всеми собственниками жилья.</w:t>
      </w:r>
    </w:p>
    <w:p w:rsidR="00525644" w:rsidRPr="00525644" w:rsidRDefault="00525644" w:rsidP="00525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25644">
        <w:rPr>
          <w:color w:val="333333"/>
          <w:sz w:val="28"/>
          <w:szCs w:val="28"/>
        </w:rPr>
        <w:t> </w:t>
      </w:r>
    </w:p>
    <w:p w:rsidR="00525644" w:rsidRPr="00525644" w:rsidRDefault="00525644" w:rsidP="005256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525644">
        <w:rPr>
          <w:color w:val="333333"/>
          <w:sz w:val="28"/>
          <w:szCs w:val="28"/>
        </w:rPr>
        <w:t>Минстроем России разработан и вынесен на обсуждение проект нормативно-правового акта «О внесении изменений в постановление Правительства Российской Федерации от 13 августа 2005 г. № 491» </w:t>
      </w:r>
      <w:hyperlink r:id="rId7" w:tgtFrame="_blank" w:history="1">
        <w:r w:rsidRPr="00525644">
          <w:rPr>
            <w:rStyle w:val="a9"/>
            <w:b/>
            <w:bCs/>
            <w:color w:val="3862DA"/>
            <w:sz w:val="28"/>
            <w:szCs w:val="28"/>
            <w:u w:val="single"/>
          </w:rPr>
          <w:t>(ID 149193)</w:t>
        </w:r>
      </w:hyperlink>
      <w:r w:rsidRPr="00525644">
        <w:rPr>
          <w:color w:val="333333"/>
          <w:sz w:val="28"/>
          <w:szCs w:val="28"/>
        </w:rPr>
        <w:t>, которым предлагается внести в Правила содержания общего имущества в многоквартирном доме, утвержденные постановлением Правительства РФ от 13.08.2006 № 491, положения, определяющие, что сети связи, необходимые для оказания услуг связи собственникам (нанимателям) помещений в многоквартирном доме, не включаются в состав общего имущества собственников.</w:t>
      </w:r>
    </w:p>
    <w:p w:rsidR="0043402A" w:rsidRPr="00AA1E22" w:rsidRDefault="0043402A" w:rsidP="00DE6D95">
      <w:pPr>
        <w:spacing w:after="0" w:line="240" w:lineRule="auto"/>
        <w:jc w:val="right"/>
        <w:outlineLvl w:val="0"/>
        <w:rPr>
          <w:color w:val="333333"/>
          <w:sz w:val="28"/>
          <w:szCs w:val="28"/>
        </w:rPr>
      </w:pPr>
    </w:p>
    <w:sectPr w:rsidR="0043402A" w:rsidRPr="00AA1E22" w:rsidSect="00D06DFB">
      <w:pgSz w:w="11906" w:h="16838"/>
      <w:pgMar w:top="993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0E"/>
    <w:multiLevelType w:val="multilevel"/>
    <w:tmpl w:val="DEF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95564"/>
    <w:multiLevelType w:val="multilevel"/>
    <w:tmpl w:val="29B4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10657"/>
    <w:multiLevelType w:val="multilevel"/>
    <w:tmpl w:val="C37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50A80"/>
    <w:multiLevelType w:val="multilevel"/>
    <w:tmpl w:val="1CF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26AD7"/>
    <w:multiLevelType w:val="multilevel"/>
    <w:tmpl w:val="274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828E6"/>
    <w:multiLevelType w:val="hybridMultilevel"/>
    <w:tmpl w:val="852C49D8"/>
    <w:lvl w:ilvl="0" w:tplc="38DE18AC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6" w15:restartNumberingAfterBreak="0">
    <w:nsid w:val="72661377"/>
    <w:multiLevelType w:val="multilevel"/>
    <w:tmpl w:val="FA6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70"/>
    <w:rsid w:val="0001258A"/>
    <w:rsid w:val="00014A4F"/>
    <w:rsid w:val="00015398"/>
    <w:rsid w:val="00044C1F"/>
    <w:rsid w:val="00080F43"/>
    <w:rsid w:val="0008339D"/>
    <w:rsid w:val="00092FBE"/>
    <w:rsid w:val="000951C9"/>
    <w:rsid w:val="000E5B28"/>
    <w:rsid w:val="000F24E0"/>
    <w:rsid w:val="00107B38"/>
    <w:rsid w:val="00156571"/>
    <w:rsid w:val="0016128A"/>
    <w:rsid w:val="0018249F"/>
    <w:rsid w:val="001A6361"/>
    <w:rsid w:val="001C4E84"/>
    <w:rsid w:val="001E7D5C"/>
    <w:rsid w:val="00232552"/>
    <w:rsid w:val="00234B51"/>
    <w:rsid w:val="00245E8B"/>
    <w:rsid w:val="002475FB"/>
    <w:rsid w:val="002563BF"/>
    <w:rsid w:val="002738D1"/>
    <w:rsid w:val="0028431B"/>
    <w:rsid w:val="002A5282"/>
    <w:rsid w:val="002A7FD1"/>
    <w:rsid w:val="002B1770"/>
    <w:rsid w:val="002D39C9"/>
    <w:rsid w:val="002F03AB"/>
    <w:rsid w:val="00332F75"/>
    <w:rsid w:val="00360800"/>
    <w:rsid w:val="00390BBD"/>
    <w:rsid w:val="003A3F0D"/>
    <w:rsid w:val="003C18F3"/>
    <w:rsid w:val="003F6FB8"/>
    <w:rsid w:val="003F7211"/>
    <w:rsid w:val="00403838"/>
    <w:rsid w:val="00403DEA"/>
    <w:rsid w:val="004041FB"/>
    <w:rsid w:val="0043402A"/>
    <w:rsid w:val="004804E5"/>
    <w:rsid w:val="0048091A"/>
    <w:rsid w:val="004947BA"/>
    <w:rsid w:val="0049748B"/>
    <w:rsid w:val="004B309A"/>
    <w:rsid w:val="005054EC"/>
    <w:rsid w:val="00525644"/>
    <w:rsid w:val="0055068B"/>
    <w:rsid w:val="00560774"/>
    <w:rsid w:val="00584F9F"/>
    <w:rsid w:val="00587C75"/>
    <w:rsid w:val="00594A92"/>
    <w:rsid w:val="005D6455"/>
    <w:rsid w:val="005F00C3"/>
    <w:rsid w:val="006457EC"/>
    <w:rsid w:val="00672922"/>
    <w:rsid w:val="006B4636"/>
    <w:rsid w:val="006F7B55"/>
    <w:rsid w:val="00717E9D"/>
    <w:rsid w:val="00755C3B"/>
    <w:rsid w:val="0076615A"/>
    <w:rsid w:val="007954D5"/>
    <w:rsid w:val="0079686E"/>
    <w:rsid w:val="007B1538"/>
    <w:rsid w:val="007B662D"/>
    <w:rsid w:val="007D1DF1"/>
    <w:rsid w:val="007E0BAA"/>
    <w:rsid w:val="007F1E6F"/>
    <w:rsid w:val="00803CF4"/>
    <w:rsid w:val="0080523B"/>
    <w:rsid w:val="00814312"/>
    <w:rsid w:val="008157E9"/>
    <w:rsid w:val="00854BF5"/>
    <w:rsid w:val="00862442"/>
    <w:rsid w:val="00875332"/>
    <w:rsid w:val="008B09E5"/>
    <w:rsid w:val="008D7A2A"/>
    <w:rsid w:val="00915761"/>
    <w:rsid w:val="009313A4"/>
    <w:rsid w:val="00940831"/>
    <w:rsid w:val="00953560"/>
    <w:rsid w:val="00995758"/>
    <w:rsid w:val="009E1474"/>
    <w:rsid w:val="009E4694"/>
    <w:rsid w:val="00A22BD6"/>
    <w:rsid w:val="00A50379"/>
    <w:rsid w:val="00A509DA"/>
    <w:rsid w:val="00A71FAC"/>
    <w:rsid w:val="00A87CA2"/>
    <w:rsid w:val="00AA1E22"/>
    <w:rsid w:val="00AC551B"/>
    <w:rsid w:val="00AF7309"/>
    <w:rsid w:val="00B109A5"/>
    <w:rsid w:val="00B25B59"/>
    <w:rsid w:val="00BF40F3"/>
    <w:rsid w:val="00C13FD6"/>
    <w:rsid w:val="00C272CB"/>
    <w:rsid w:val="00C45B49"/>
    <w:rsid w:val="00C70100"/>
    <w:rsid w:val="00C71F5C"/>
    <w:rsid w:val="00C770DD"/>
    <w:rsid w:val="00C7712E"/>
    <w:rsid w:val="00C777B0"/>
    <w:rsid w:val="00C9024E"/>
    <w:rsid w:val="00C90FB9"/>
    <w:rsid w:val="00CB2C6B"/>
    <w:rsid w:val="00CB7601"/>
    <w:rsid w:val="00CC0A50"/>
    <w:rsid w:val="00CD7022"/>
    <w:rsid w:val="00CD73AA"/>
    <w:rsid w:val="00D06DFB"/>
    <w:rsid w:val="00D17FCC"/>
    <w:rsid w:val="00D21611"/>
    <w:rsid w:val="00D52535"/>
    <w:rsid w:val="00D55837"/>
    <w:rsid w:val="00DB3C79"/>
    <w:rsid w:val="00DE6D95"/>
    <w:rsid w:val="00DF0DB5"/>
    <w:rsid w:val="00E003E1"/>
    <w:rsid w:val="00E10910"/>
    <w:rsid w:val="00E13D20"/>
    <w:rsid w:val="00E50293"/>
    <w:rsid w:val="00E945A8"/>
    <w:rsid w:val="00EE70A1"/>
    <w:rsid w:val="00EF7B94"/>
    <w:rsid w:val="00F44BAE"/>
    <w:rsid w:val="00F90E6D"/>
    <w:rsid w:val="00FE2BC9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213C"/>
  <w15:docId w15:val="{13981799-125A-4593-A37D-5823BBF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20"/>
  </w:style>
  <w:style w:type="paragraph" w:styleId="1">
    <w:name w:val="heading 1"/>
    <w:basedOn w:val="a"/>
    <w:link w:val="10"/>
    <w:uiPriority w:val="9"/>
    <w:qFormat/>
    <w:rsid w:val="000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postheadericon">
    <w:name w:val="t-postheadericon"/>
    <w:basedOn w:val="a0"/>
    <w:rsid w:val="00015398"/>
  </w:style>
  <w:style w:type="paragraph" w:styleId="a3">
    <w:name w:val="Normal (Web)"/>
    <w:basedOn w:val="a"/>
    <w:uiPriority w:val="99"/>
    <w:unhideWhenUsed/>
    <w:rsid w:val="000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00"/>
    <w:pPr>
      <w:ind w:left="720"/>
      <w:contextualSpacing/>
    </w:pPr>
  </w:style>
  <w:style w:type="character" w:styleId="a7">
    <w:name w:val="Strong"/>
    <w:basedOn w:val="a0"/>
    <w:uiPriority w:val="22"/>
    <w:qFormat/>
    <w:rsid w:val="005F00C3"/>
    <w:rPr>
      <w:b/>
      <w:bCs/>
    </w:rPr>
  </w:style>
  <w:style w:type="character" w:styleId="a8">
    <w:name w:val="Hyperlink"/>
    <w:basedOn w:val="a0"/>
    <w:uiPriority w:val="99"/>
    <w:unhideWhenUsed/>
    <w:rsid w:val="00156571"/>
    <w:rPr>
      <w:color w:val="0000FF"/>
      <w:u w:val="single"/>
    </w:rPr>
  </w:style>
  <w:style w:type="character" w:customStyle="1" w:styleId="news-date-time">
    <w:name w:val="news-date-time"/>
    <w:basedOn w:val="a0"/>
    <w:rsid w:val="00156571"/>
  </w:style>
  <w:style w:type="character" w:styleId="a9">
    <w:name w:val="Emphasis"/>
    <w:basedOn w:val="a0"/>
    <w:uiPriority w:val="20"/>
    <w:qFormat/>
    <w:rsid w:val="00587C75"/>
    <w:rPr>
      <w:i/>
      <w:iCs/>
    </w:rPr>
  </w:style>
  <w:style w:type="paragraph" w:customStyle="1" w:styleId="active">
    <w:name w:val="active"/>
    <w:basedOn w:val="a"/>
    <w:rsid w:val="0080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">
    <w:name w:val="create"/>
    <w:basedOn w:val="a0"/>
    <w:rsid w:val="00DB3C79"/>
  </w:style>
  <w:style w:type="character" w:styleId="aa">
    <w:name w:val="FollowedHyperlink"/>
    <w:basedOn w:val="a0"/>
    <w:uiPriority w:val="99"/>
    <w:semiHidden/>
    <w:unhideWhenUsed/>
    <w:rsid w:val="00DB3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1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82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581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65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2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4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91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362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57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680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48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86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kh24.ru/upload/file/14919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06042024_67_fz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ЖКХ</cp:lastModifiedBy>
  <cp:revision>65</cp:revision>
  <cp:lastPrinted>2024-03-22T03:17:00Z</cp:lastPrinted>
  <dcterms:created xsi:type="dcterms:W3CDTF">2018-09-24T09:07:00Z</dcterms:created>
  <dcterms:modified xsi:type="dcterms:W3CDTF">2024-08-27T03:11:00Z</dcterms:modified>
</cp:coreProperties>
</file>